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B" w:rsidRDefault="007F3F2B" w:rsidP="00C43E24">
      <w:pPr>
        <w:jc w:val="left"/>
        <w:rPr>
          <w:rFonts w:hint="eastAsia"/>
        </w:rPr>
      </w:pPr>
      <w:r>
        <w:rPr>
          <w:rFonts w:hint="eastAsia"/>
        </w:rPr>
        <w:t>様式第11号(第13条)</w:t>
      </w:r>
      <w:bookmarkStart w:id="0" w:name="_GoBack"/>
      <w:bookmarkEnd w:id="0"/>
    </w:p>
    <w:p w:rsidR="00A13E0B" w:rsidRDefault="00A13E0B" w:rsidP="00A13E0B">
      <w:pPr>
        <w:rPr>
          <w:rFonts w:hint="eastAsia"/>
        </w:rPr>
      </w:pPr>
    </w:p>
    <w:p w:rsidR="00A13E0B" w:rsidRDefault="00A13E0B" w:rsidP="00A13E0B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A13E0B" w:rsidRDefault="00A13E0B" w:rsidP="00A13E0B">
      <w:pPr>
        <w:rPr>
          <w:rFonts w:hint="eastAsia"/>
        </w:rPr>
      </w:pPr>
    </w:p>
    <w:p w:rsidR="00A13E0B" w:rsidRDefault="00A13E0B" w:rsidP="00A13E0B">
      <w:pPr>
        <w:rPr>
          <w:rFonts w:hint="eastAsia"/>
        </w:rPr>
      </w:pPr>
      <w:r>
        <w:rPr>
          <w:rFonts w:hint="eastAsia"/>
        </w:rPr>
        <w:t xml:space="preserve">　四街道市長　　　　様</w:t>
      </w:r>
    </w:p>
    <w:p w:rsidR="00A13E0B" w:rsidRDefault="00A13E0B" w:rsidP="00A13E0B">
      <w:pPr>
        <w:rPr>
          <w:rFonts w:hint="eastAsia"/>
        </w:rPr>
      </w:pPr>
    </w:p>
    <w:p w:rsidR="00A13E0B" w:rsidRDefault="00A13E0B" w:rsidP="00C43E24">
      <w:pPr>
        <w:ind w:firstLineChars="800" w:firstLine="5040"/>
        <w:jc w:val="left"/>
        <w:rPr>
          <w:rFonts w:hint="eastAsia"/>
        </w:rPr>
      </w:pPr>
      <w:r>
        <w:rPr>
          <w:rFonts w:hint="eastAsia"/>
          <w:spacing w:val="210"/>
        </w:rPr>
        <w:t>住</w:t>
      </w:r>
      <w:r w:rsidR="00C43E24">
        <w:rPr>
          <w:rFonts w:hint="eastAsia"/>
        </w:rPr>
        <w:t xml:space="preserve">所　</w:t>
      </w:r>
    </w:p>
    <w:p w:rsidR="00A13E0B" w:rsidRDefault="00A13E0B" w:rsidP="00A13E0B">
      <w:pPr>
        <w:jc w:val="right"/>
        <w:rPr>
          <w:rFonts w:hint="eastAsia"/>
        </w:rPr>
      </w:pPr>
    </w:p>
    <w:p w:rsidR="00A13E0B" w:rsidRDefault="00A13E0B" w:rsidP="00C43E24">
      <w:pPr>
        <w:ind w:right="840" w:firstLineChars="2400" w:firstLine="5040"/>
        <w:jc w:val="left"/>
        <w:rPr>
          <w:rFonts w:hint="eastAsia"/>
        </w:rPr>
      </w:pPr>
      <w:r>
        <w:rPr>
          <w:rFonts w:hint="eastAsia"/>
        </w:rPr>
        <w:t xml:space="preserve">ふりがな　</w:t>
      </w:r>
    </w:p>
    <w:p w:rsidR="00A13E0B" w:rsidRDefault="00A13E0B" w:rsidP="00C43E24">
      <w:pPr>
        <w:spacing w:line="360" w:lineRule="auto"/>
        <w:ind w:firstLineChars="800" w:firstLine="5040"/>
        <w:jc w:val="left"/>
        <w:rPr>
          <w:rFonts w:hint="eastAsia"/>
        </w:rPr>
      </w:pPr>
      <w:r>
        <w:rPr>
          <w:rFonts w:hint="eastAsia"/>
          <w:spacing w:val="210"/>
        </w:rPr>
        <w:t>氏</w:t>
      </w:r>
      <w:r w:rsidR="00C43E24">
        <w:rPr>
          <w:rFonts w:hint="eastAsia"/>
        </w:rPr>
        <w:t xml:space="preserve">名　</w:t>
      </w:r>
    </w:p>
    <w:p w:rsidR="00A13E0B" w:rsidRPr="00DC4915" w:rsidRDefault="00A13E0B" w:rsidP="00A13E0B">
      <w:pPr>
        <w:jc w:val="right"/>
        <w:rPr>
          <w:rFonts w:hint="eastAsia"/>
        </w:rPr>
      </w:pPr>
    </w:p>
    <w:p w:rsidR="00A13E0B" w:rsidRDefault="00231707" w:rsidP="00C43E24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>電話番号　　　　（　　　）</w:t>
      </w:r>
    </w:p>
    <w:p w:rsidR="00A13E0B" w:rsidRDefault="00A13E0B" w:rsidP="00A13E0B">
      <w:pPr>
        <w:rPr>
          <w:rFonts w:hint="eastAsia"/>
        </w:rPr>
      </w:pPr>
    </w:p>
    <w:p w:rsidR="007F3F2B" w:rsidRDefault="007F3F2B">
      <w:pPr>
        <w:jc w:val="center"/>
        <w:rPr>
          <w:rFonts w:hint="eastAsia"/>
        </w:rPr>
      </w:pPr>
      <w:r>
        <w:rPr>
          <w:rFonts w:hint="eastAsia"/>
        </w:rPr>
        <w:t>一般墓地使用権承継届</w:t>
      </w:r>
    </w:p>
    <w:p w:rsidR="00A13E0B" w:rsidRDefault="00A13E0B">
      <w:pPr>
        <w:jc w:val="center"/>
        <w:rPr>
          <w:rFonts w:hint="eastAsia"/>
        </w:rPr>
      </w:pPr>
    </w:p>
    <w:p w:rsidR="007F3F2B" w:rsidRDefault="007F3F2B">
      <w:pPr>
        <w:spacing w:before="120" w:after="120"/>
        <w:rPr>
          <w:rFonts w:hint="eastAsia"/>
        </w:rPr>
      </w:pPr>
      <w:r>
        <w:rPr>
          <w:rFonts w:hint="eastAsia"/>
        </w:rPr>
        <w:t xml:space="preserve">　次のとおり一般墓地を承継したいので、四街道市営霊園条例施行規則第13条の規定により届け出ます。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1890"/>
        <w:gridCol w:w="1217"/>
        <w:gridCol w:w="2143"/>
      </w:tblGrid>
      <w:tr w:rsidR="007F3F2B" w:rsidTr="00BE4F7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芝生墓地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F2B" w:rsidRDefault="007F3F2B" w:rsidP="000D4A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D4A26">
              <w:rPr>
                <w:rFonts w:hint="eastAsia"/>
              </w:rPr>
              <w:t xml:space="preserve">　　　　　　　区画　　　　　　列　　　　　　番</w:t>
            </w:r>
          </w:p>
        </w:tc>
      </w:tr>
      <w:tr w:rsidR="007F3F2B" w:rsidTr="00BE4F7A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普通墓地</w:t>
            </w:r>
          </w:p>
        </w:tc>
        <w:tc>
          <w:tcPr>
            <w:tcW w:w="5250" w:type="dxa"/>
            <w:gridSpan w:val="3"/>
            <w:tcBorders>
              <w:right w:val="single" w:sz="4" w:space="0" w:color="auto"/>
            </w:tcBorders>
            <w:vAlign w:val="center"/>
          </w:tcPr>
          <w:p w:rsidR="007F3F2B" w:rsidRDefault="007F3F2B" w:rsidP="000D4A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D4A26">
              <w:rPr>
                <w:rFonts w:hint="eastAsia"/>
              </w:rPr>
              <w:t xml:space="preserve">　　　　　　　区画　　　　　　列　　　　　　番</w:t>
            </w:r>
          </w:p>
        </w:tc>
      </w:tr>
      <w:tr w:rsidR="007F3F2B" w:rsidTr="00BE4F7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720" w:type="dxa"/>
            <w:gridSpan w:val="4"/>
            <w:tcBorders>
              <w:right w:val="single" w:sz="4" w:space="0" w:color="auto"/>
            </w:tcBorders>
            <w:vAlign w:val="center"/>
          </w:tcPr>
          <w:p w:rsidR="007F3F2B" w:rsidRDefault="007F3F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平方メートル　　　</w:t>
            </w:r>
          </w:p>
        </w:tc>
      </w:tr>
      <w:tr w:rsidR="007F3F2B" w:rsidTr="008D00D9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前墓地使用者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7F3F2B" w:rsidRDefault="007F3F2B" w:rsidP="008D0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前墓地使用者との続柄</w:t>
            </w:r>
          </w:p>
        </w:tc>
        <w:tc>
          <w:tcPr>
            <w:tcW w:w="2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F2B" w:rsidRDefault="007F3F2B" w:rsidP="008D0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3F2B" w:rsidTr="008D00D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720" w:type="dxa"/>
            <w:gridSpan w:val="4"/>
            <w:tcBorders>
              <w:right w:val="single" w:sz="4" w:space="0" w:color="auto"/>
            </w:tcBorders>
            <w:vAlign w:val="center"/>
          </w:tcPr>
          <w:p w:rsidR="007F3F2B" w:rsidRDefault="007F3F2B" w:rsidP="008D0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3F2B" w:rsidTr="008D00D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承認条件等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</w:tcBorders>
            <w:vAlign w:val="center"/>
          </w:tcPr>
          <w:p w:rsidR="007F3F2B" w:rsidRDefault="007F3F2B" w:rsidP="008D0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3F2B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1785" w:type="dxa"/>
            <w:vAlign w:val="center"/>
          </w:tcPr>
          <w:p w:rsidR="007F3F2B" w:rsidRDefault="007F3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4"/>
            <w:vAlign w:val="center"/>
          </w:tcPr>
          <w:p w:rsidR="007F3F2B" w:rsidRDefault="007F3F2B">
            <w:pPr>
              <w:ind w:left="132" w:hanging="132"/>
              <w:rPr>
                <w:rFonts w:hint="eastAsia"/>
              </w:rPr>
            </w:pPr>
            <w:r>
              <w:rPr>
                <w:rFonts w:hint="eastAsia"/>
              </w:rPr>
              <w:t>1　一般墓地使用許可証</w:t>
            </w:r>
          </w:p>
          <w:p w:rsidR="007F3F2B" w:rsidRDefault="007F3F2B">
            <w:pPr>
              <w:rPr>
                <w:rFonts w:hint="eastAsia"/>
              </w:rPr>
            </w:pPr>
          </w:p>
          <w:p w:rsidR="00397BFC" w:rsidRDefault="007F3F2B" w:rsidP="00397BFC">
            <w:pPr>
              <w:ind w:left="132" w:hanging="132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 w:rsidR="007D5911">
              <w:rPr>
                <w:rFonts w:hint="eastAsia"/>
              </w:rPr>
              <w:t>祭し</w:t>
            </w:r>
            <w:r>
              <w:rPr>
                <w:rFonts w:hint="eastAsia"/>
              </w:rPr>
              <w:t>の</w:t>
            </w:r>
            <w:r w:rsidR="007D5911">
              <w:rPr>
                <w:rFonts w:hint="eastAsia"/>
              </w:rPr>
              <w:t>承継者の</w:t>
            </w:r>
            <w:r>
              <w:rPr>
                <w:rFonts w:hint="eastAsia"/>
              </w:rPr>
              <w:t>戸籍全部事項証明書又は戸籍謄本及び住民票の写し</w:t>
            </w:r>
          </w:p>
          <w:p w:rsidR="00397BFC" w:rsidRDefault="00397BFC" w:rsidP="00397BFC">
            <w:pPr>
              <w:ind w:left="132" w:hanging="132"/>
              <w:rPr>
                <w:rFonts w:hint="eastAsia"/>
              </w:rPr>
            </w:pPr>
          </w:p>
          <w:p w:rsidR="007F3F2B" w:rsidRDefault="007F3F2B" w:rsidP="007D5911">
            <w:pPr>
              <w:ind w:left="132" w:hanging="132"/>
              <w:rPr>
                <w:rFonts w:hint="eastAsia"/>
              </w:rPr>
            </w:pPr>
            <w:r>
              <w:rPr>
                <w:rFonts w:hint="eastAsia"/>
              </w:rPr>
              <w:t xml:space="preserve">3　</w:t>
            </w:r>
            <w:r w:rsidR="007D5911"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7F3F2B" w:rsidRDefault="007F3F2B">
      <w:pPr>
        <w:spacing w:before="120"/>
        <w:rPr>
          <w:rFonts w:hint="eastAsia"/>
        </w:rPr>
      </w:pPr>
    </w:p>
    <w:sectPr w:rsidR="007F3F2B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F6" w:rsidRDefault="006D6DF6">
      <w:pPr>
        <w:spacing w:line="240" w:lineRule="auto"/>
      </w:pPr>
      <w:r>
        <w:separator/>
      </w:r>
    </w:p>
  </w:endnote>
  <w:endnote w:type="continuationSeparator" w:id="0">
    <w:p w:rsidR="006D6DF6" w:rsidRDefault="006D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F6" w:rsidRDefault="006D6DF6">
      <w:pPr>
        <w:spacing w:line="240" w:lineRule="auto"/>
      </w:pPr>
      <w:r>
        <w:separator/>
      </w:r>
    </w:p>
  </w:footnote>
  <w:footnote w:type="continuationSeparator" w:id="0">
    <w:p w:rsidR="006D6DF6" w:rsidRDefault="006D6D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B9"/>
    <w:rsid w:val="000D4A26"/>
    <w:rsid w:val="00231707"/>
    <w:rsid w:val="00363AB9"/>
    <w:rsid w:val="00397BFC"/>
    <w:rsid w:val="003E2B5E"/>
    <w:rsid w:val="003E78FC"/>
    <w:rsid w:val="00605B1A"/>
    <w:rsid w:val="006D6DF6"/>
    <w:rsid w:val="007D5911"/>
    <w:rsid w:val="007F3F2B"/>
    <w:rsid w:val="00894498"/>
    <w:rsid w:val="008D00D9"/>
    <w:rsid w:val="00A13E0B"/>
    <w:rsid w:val="00AB4696"/>
    <w:rsid w:val="00BE4F7A"/>
    <w:rsid w:val="00C43E24"/>
    <w:rsid w:val="00C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DD43CF49.dotm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谷口 広樹</cp:lastModifiedBy>
  <cp:revision>2</cp:revision>
  <cp:lastPrinted>2002-03-18T06:50:00Z</cp:lastPrinted>
  <dcterms:created xsi:type="dcterms:W3CDTF">2021-09-30T08:14:00Z</dcterms:created>
  <dcterms:modified xsi:type="dcterms:W3CDTF">2021-09-30T08:14:00Z</dcterms:modified>
</cp:coreProperties>
</file>