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5DAA" w:rsidRDefault="00C35FF6">
      <w:pPr>
        <w:suppressAutoHyphens/>
        <w:wordWrap w:val="0"/>
        <w:spacing w:line="260" w:lineRule="exact"/>
        <w:jc w:val="left"/>
        <w:textAlignment w:val="baseline"/>
        <w:rPr>
          <w:rFonts w:ascii="ＭＳ ゴシック" w:eastAsia="ＭＳ ゴシック" w:hAnsi="Times New Roman" w:cs="Times New Roman"/>
          <w:color w:val="000000"/>
          <w:spacing w:val="16"/>
          <w:kern w:val="0"/>
          <w:szCs w:val="21"/>
        </w:rPr>
      </w:pPr>
      <w:r w:rsidRPr="00C35FF6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様式第４</w:t>
      </w:r>
      <w:r w:rsidR="00F81FA7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－①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505"/>
      </w:tblGrid>
      <w:tr w:rsidR="00C35FF6" w:rsidRPr="00C35FF6" w:rsidTr="00D218B2"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FF6" w:rsidRPr="00C35FF6" w:rsidRDefault="00C35FF6" w:rsidP="002F51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:rsidR="00C35FF6" w:rsidRPr="00C35FF6" w:rsidRDefault="00507092" w:rsidP="00AC4B1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</w:t>
            </w:r>
            <w:r w:rsidR="00C35FF6"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</w:t>
            </w:r>
            <w:r w:rsidR="00C35FF6"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中小企業信用保険法第２条</w:t>
            </w:r>
            <w:r w:rsidR="000C69A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第５項</w:t>
            </w:r>
            <w:r w:rsidR="00C35FF6"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第</w:t>
            </w:r>
            <w:r w:rsidR="003A5804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４号の規定による認定申請書</w:t>
            </w:r>
          </w:p>
          <w:p w:rsidR="00C35FF6" w:rsidRPr="00507092" w:rsidRDefault="00C35FF6" w:rsidP="00AC4B1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:rsidR="00C35FF6" w:rsidRPr="00C35FF6" w:rsidRDefault="00C35FF6" w:rsidP="00AC4B1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                             </w:t>
            </w:r>
            <w:r w:rsidR="006B40F5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</w:t>
            </w:r>
            <w:r w:rsidR="00676721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</w:t>
            </w:r>
            <w:r w:rsidR="00F81FA7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</w:t>
            </w:r>
            <w:r w:rsidR="006B40F5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令和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年　　月　　日</w:t>
            </w:r>
          </w:p>
          <w:p w:rsidR="00C35FF6" w:rsidRPr="00C35FF6" w:rsidRDefault="00C35FF6" w:rsidP="00AC4B1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:rsidR="00C35FF6" w:rsidRPr="00952F32" w:rsidRDefault="00C35FF6" w:rsidP="005F1D1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firstLineChars="50" w:firstLine="105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</w:t>
            </w:r>
            <w:r w:rsidR="00F056E9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四街道市長　鈴</w:t>
            </w:r>
            <w:r w:rsidR="00952F32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 </w:t>
            </w:r>
            <w:r w:rsidR="00F056E9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木</w:t>
            </w:r>
            <w:r w:rsidR="006B40F5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="00952F32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 </w:t>
            </w:r>
            <w:r w:rsidR="00F056E9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陽 介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殿</w:t>
            </w:r>
          </w:p>
          <w:p w:rsidR="00C35FF6" w:rsidRPr="00F056E9" w:rsidRDefault="00C35FF6" w:rsidP="00AC4B1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:rsidR="00C35FF6" w:rsidRPr="00EC2FD7" w:rsidRDefault="00C35FF6" w:rsidP="00AC4B1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="009C353E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</w:t>
            </w:r>
            <w:r w:rsidR="005F1D18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 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</w:t>
            </w:r>
            <w:r w:rsidRPr="00EC2FD7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住　</w:t>
            </w:r>
            <w:r w:rsidR="005F1D18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  </w:t>
            </w:r>
            <w:r w:rsidRPr="00EC2FD7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所　　　　　　　　　　</w:t>
            </w:r>
            <w:r w:rsidR="00EC2FD7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   </w:t>
            </w:r>
            <w:r w:rsidRPr="00EC2FD7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</w:t>
            </w:r>
            <w:r w:rsidR="00EC2FD7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   </w:t>
            </w:r>
            <w:r w:rsidRPr="00EC2FD7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</w:t>
            </w:r>
            <w:r w:rsidRPr="00EC2FD7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</w:t>
            </w:r>
          </w:p>
          <w:p w:rsidR="00C35FF6" w:rsidRPr="00431A8C" w:rsidRDefault="00C35FF6" w:rsidP="00AC4B1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="009C353E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</w:t>
            </w:r>
            <w:r w:rsidR="005F1D18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 </w:t>
            </w:r>
            <w:r w:rsidR="007B1D04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 </w:t>
            </w:r>
            <w:r w:rsidR="00AF05CE" w:rsidRPr="00EC2FD7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氏</w:t>
            </w:r>
            <w:r w:rsidR="005F1D18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    </w:t>
            </w:r>
            <w:r w:rsidR="00AF05CE" w:rsidRPr="00EC2FD7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名　　　　　　　　</w:t>
            </w:r>
            <w:r w:rsidR="00EC2FD7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   </w:t>
            </w:r>
            <w:r w:rsidR="00AF05CE" w:rsidRPr="00EC2FD7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</w:t>
            </w:r>
            <w:r w:rsidR="00EC2FD7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    </w:t>
            </w:r>
            <w:r w:rsidR="00AF05CE" w:rsidRPr="00EC2FD7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="009C353E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</w:t>
            </w:r>
            <w:r w:rsidR="00636FD0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="002F51FB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 </w:t>
            </w:r>
          </w:p>
          <w:p w:rsidR="00F357DA" w:rsidRDefault="009C353E" w:rsidP="00AC4B1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　</w:t>
            </w:r>
            <w:r w:rsidR="00F357DA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 </w:t>
            </w:r>
            <w:r w:rsidR="00EC2FD7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(名称及び代表者の氏名)</w:t>
            </w:r>
          </w:p>
          <w:p w:rsidR="00EC2FD7" w:rsidRPr="00EC2FD7" w:rsidRDefault="00EC2FD7" w:rsidP="00AC4B1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</w:t>
            </w:r>
            <w:r w:rsidR="009C353E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　　　　　　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 電話番号 </w:t>
            </w:r>
          </w:p>
          <w:p w:rsidR="00C35FF6" w:rsidRPr="00C35FF6" w:rsidRDefault="00C35FF6" w:rsidP="00AC4B1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:rsidR="00FB4207" w:rsidRDefault="00C35FF6" w:rsidP="00AC4B1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私は、</w:t>
            </w:r>
            <w:r w:rsidR="00476B3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  </w:t>
            </w:r>
            <w:r w:rsidR="007B1D04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    </w:t>
            </w:r>
            <w:r w:rsidR="001F3AAE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　　　　</w:t>
            </w:r>
            <w:r w:rsidR="007B1D04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  </w:t>
            </w:r>
            <w:r w:rsidR="001F3AAE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 </w:t>
            </w:r>
            <w:r w:rsidR="001F3AAE" w:rsidRPr="001F3AAE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(注１)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の発生に起因して、下記のとおり、経営の安定に</w:t>
            </w:r>
            <w:r w:rsidR="001F3AAE" w:rsidRPr="001F3AAE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支障が生じてお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りますので、中小企業信用保険法第２条</w:t>
            </w:r>
            <w:r w:rsidR="000C69A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第５項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第４号の規定に基づき認定されるようお願いします。</w:t>
            </w:r>
          </w:p>
          <w:p w:rsidR="00C35FF6" w:rsidRPr="001F3AAE" w:rsidRDefault="00C35FF6" w:rsidP="00AC4B1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:rsidR="00C35FF6" w:rsidRPr="00C35FF6" w:rsidRDefault="00C35FF6" w:rsidP="00AC4B1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記</w:t>
            </w:r>
          </w:p>
          <w:p w:rsidR="00C35FF6" w:rsidRPr="00C35FF6" w:rsidRDefault="00C35FF6" w:rsidP="00AC4B1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:rsidR="00C35FF6" w:rsidRPr="00C35FF6" w:rsidRDefault="00C35FF6" w:rsidP="00AC4B1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１　事業開始年月日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            </w:t>
            </w:r>
            <w:r w:rsidR="00B848B7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</w:t>
            </w:r>
            <w:r w:rsidR="002C3F0E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    </w:t>
            </w:r>
            <w:r w:rsidR="000721B5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 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>年</w:t>
            </w:r>
            <w:r w:rsidR="000721B5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　月　</w:t>
            </w:r>
            <w:r w:rsidR="000721B5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日</w:t>
            </w:r>
          </w:p>
          <w:p w:rsidR="00C35FF6" w:rsidRPr="00C35FF6" w:rsidRDefault="00C35FF6" w:rsidP="006D17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２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売上高等</w:t>
            </w:r>
          </w:p>
          <w:p w:rsidR="00C35FF6" w:rsidRPr="00C35FF6" w:rsidRDefault="00B848B7" w:rsidP="006D17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</w:t>
            </w:r>
            <w:r w:rsidR="00C35FF6"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（イ）最近１か月間の売上高等</w:t>
            </w:r>
            <w:r w:rsidR="00C35FF6"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</w:t>
            </w:r>
          </w:p>
          <w:p w:rsidR="00C35FF6" w:rsidRPr="00C35FF6" w:rsidRDefault="00B848B7" w:rsidP="006D17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</w:t>
            </w:r>
            <w:r w:rsidR="00C35FF6"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</w:t>
            </w:r>
            <w:r w:rsidR="00C35FF6"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</w:t>
            </w:r>
            <w:r w:rsidR="00C35FF6"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>Ｂ－Ａ</w:t>
            </w:r>
          </w:p>
          <w:p w:rsidR="00C35FF6" w:rsidRPr="00C35FF6" w:rsidRDefault="00B848B7" w:rsidP="006D17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</w:t>
            </w:r>
            <w:r w:rsidR="00C35FF6"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</w:t>
            </w:r>
            <w:r w:rsidR="00C35FF6"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Ｂ</w:t>
            </w:r>
            <w:r w:rsidR="00C35FF6"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</w:t>
            </w:r>
            <w:r w:rsidR="00C35FF6"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×</w:t>
            </w:r>
            <w:r w:rsidR="00C35FF6"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>100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　　　　　　　　　　</w:t>
            </w:r>
            <w:r w:rsidR="00212095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   </w:t>
            </w:r>
            <w:r w:rsidR="00212095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/>
              </w:rPr>
              <w:t xml:space="preserve">減少率　 </w:t>
            </w:r>
            <w:r w:rsidRPr="00B848B7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/>
              </w:rPr>
              <w:t xml:space="preserve">　　％（実績）</w:t>
            </w:r>
          </w:p>
          <w:p w:rsidR="00C35FF6" w:rsidRPr="00C35FF6" w:rsidRDefault="00B848B7" w:rsidP="006D17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</w:t>
            </w:r>
            <w:r w:rsidR="00C35FF6"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Ａ：災害等の発生における最近１か月間の売上高等</w:t>
            </w:r>
            <w:r w:rsidR="00542EE8">
              <w:rPr>
                <w:rFonts w:ascii="ＭＳ ゴシック" w:eastAsia="ＭＳ ゴシック" w:hAnsi="Times New Roman" w:cs="Times New Roman" w:hint="eastAsia"/>
                <w:color w:val="000000"/>
                <w:spacing w:val="16"/>
                <w:kern w:val="0"/>
                <w:szCs w:val="21"/>
              </w:rPr>
              <w:t xml:space="preserve">　</w:t>
            </w:r>
            <w:r w:rsidR="002C3F0E">
              <w:rPr>
                <w:rFonts w:ascii="ＭＳ ゴシック" w:eastAsia="ＭＳ ゴシック" w:hAnsi="Times New Roman" w:cs="Times New Roman" w:hint="eastAsia"/>
                <w:color w:val="000000"/>
                <w:spacing w:val="16"/>
                <w:kern w:val="0"/>
                <w:szCs w:val="21"/>
              </w:rPr>
              <w:t xml:space="preserve">　</w:t>
            </w:r>
            <w:r w:rsidR="002C3F0E" w:rsidRPr="002C3F0E">
              <w:rPr>
                <w:rFonts w:ascii="ＭＳ ゴシック" w:eastAsia="ＭＳ ゴシック" w:hAnsi="Times New Roman" w:cs="Times New Roman" w:hint="eastAsia"/>
                <w:color w:val="000000"/>
                <w:spacing w:val="16"/>
                <w:kern w:val="0"/>
                <w:szCs w:val="21"/>
                <w:u w:val="single"/>
              </w:rPr>
              <w:t xml:space="preserve"> </w:t>
            </w:r>
            <w:r w:rsidR="002C3F0E">
              <w:rPr>
                <w:rFonts w:ascii="ＭＳ ゴシック" w:eastAsia="ＭＳ ゴシック" w:hAnsi="Times New Roman" w:cs="Times New Roman" w:hint="eastAsia"/>
                <w:color w:val="000000"/>
                <w:spacing w:val="16"/>
                <w:kern w:val="0"/>
                <w:szCs w:val="21"/>
                <w:u w:val="single"/>
              </w:rPr>
              <w:t xml:space="preserve"> </w:t>
            </w:r>
            <w:r w:rsidR="00542EE8" w:rsidRPr="002C4BE6">
              <w:rPr>
                <w:rFonts w:ascii="ＭＳ ゴシック" w:eastAsia="ＭＳ ゴシック" w:hAnsi="Times New Roman" w:cs="Times New Roman" w:hint="eastAsia"/>
                <w:color w:val="000000"/>
                <w:spacing w:val="16"/>
                <w:kern w:val="0"/>
                <w:szCs w:val="21"/>
                <w:u w:val="single"/>
              </w:rPr>
              <w:t xml:space="preserve">　</w:t>
            </w:r>
            <w:r w:rsidR="002C4BE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　</w:t>
            </w:r>
            <w:r w:rsidR="00C35FF6"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　　　　　円</w:t>
            </w:r>
          </w:p>
          <w:p w:rsidR="00C35FF6" w:rsidRPr="00C35FF6" w:rsidRDefault="00C35FF6" w:rsidP="006D17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="00B848B7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Ｂ：Ａの期間に対応する前年１か月間の売上高等</w:t>
            </w:r>
            <w:r w:rsidR="00542EE8">
              <w:rPr>
                <w:rFonts w:ascii="ＭＳ ゴシック" w:eastAsia="ＭＳ ゴシック" w:hAnsi="Times New Roman" w:cs="Times New Roman" w:hint="eastAsia"/>
                <w:color w:val="000000"/>
                <w:spacing w:val="16"/>
                <w:kern w:val="0"/>
                <w:szCs w:val="21"/>
              </w:rPr>
              <w:t xml:space="preserve">　　</w:t>
            </w:r>
            <w:r w:rsidR="002C3F0E">
              <w:rPr>
                <w:rFonts w:ascii="ＭＳ ゴシック" w:eastAsia="ＭＳ ゴシック" w:hAnsi="Times New Roman" w:cs="Times New Roman" w:hint="eastAsia"/>
                <w:color w:val="000000"/>
                <w:spacing w:val="16"/>
                <w:kern w:val="0"/>
                <w:szCs w:val="21"/>
              </w:rPr>
              <w:t xml:space="preserve">　</w:t>
            </w:r>
            <w:r w:rsidR="002C4BE6" w:rsidRPr="002C3F0E">
              <w:rPr>
                <w:rFonts w:ascii="ＭＳ ゴシック" w:eastAsia="ＭＳ ゴシック" w:hAnsi="Times New Roman" w:cs="Times New Roman" w:hint="eastAsia"/>
                <w:color w:val="000000"/>
                <w:spacing w:val="16"/>
                <w:kern w:val="0"/>
                <w:szCs w:val="21"/>
                <w:u w:val="single"/>
              </w:rPr>
              <w:t xml:space="preserve">　</w:t>
            </w:r>
            <w:r w:rsidR="00542EE8" w:rsidRPr="002C4BE6">
              <w:rPr>
                <w:rFonts w:ascii="ＭＳ ゴシック" w:eastAsia="ＭＳ ゴシック" w:hAnsi="Times New Roman" w:cs="Times New Roman" w:hint="eastAsia"/>
                <w:color w:val="000000"/>
                <w:spacing w:val="16"/>
                <w:kern w:val="0"/>
                <w:szCs w:val="21"/>
                <w:u w:val="single"/>
              </w:rPr>
              <w:t xml:space="preserve">　</w:t>
            </w:r>
            <w:r w:rsidR="002C4BE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　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　　　　　円</w:t>
            </w:r>
          </w:p>
          <w:p w:rsidR="00C35FF6" w:rsidRPr="00C35FF6" w:rsidRDefault="00542EE8" w:rsidP="006D17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 </w:t>
            </w:r>
            <w:r w:rsidR="00C35FF6"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（ロ）最近３か月間の売上高等の実績見込み</w:t>
            </w:r>
          </w:p>
          <w:p w:rsidR="00C35FF6" w:rsidRPr="00C35FF6" w:rsidRDefault="00C35FF6" w:rsidP="006D17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>（Ｂ＋Ｄ）－（Ａ＋Ｃ）</w:t>
            </w:r>
          </w:p>
          <w:p w:rsidR="00C35FF6" w:rsidRPr="00C35FF6" w:rsidRDefault="00C35FF6" w:rsidP="006D17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 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Ｂ＋Ｄ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×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>100</w:t>
            </w:r>
            <w:r w:rsidR="00542EE8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      </w:t>
            </w:r>
            <w:r w:rsidR="00212095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 </w:t>
            </w:r>
            <w:r w:rsidR="00542EE8" w:rsidRPr="00542EE8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/>
              </w:rPr>
              <w:t>減少率</w:t>
            </w:r>
            <w:r w:rsidR="00212095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/>
              </w:rPr>
              <w:t xml:space="preserve">   </w:t>
            </w:r>
            <w:r w:rsidR="00542EE8" w:rsidRPr="00542EE8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/>
              </w:rPr>
              <w:t xml:space="preserve">   ％（実績見込み）</w:t>
            </w:r>
          </w:p>
          <w:p w:rsidR="00C35FF6" w:rsidRPr="00C35FF6" w:rsidRDefault="00C35FF6" w:rsidP="006D17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ind w:firstLineChars="250" w:firstLine="525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Ｃ：Ａの期間後２か月間の見込み売上高等</w:t>
            </w:r>
            <w:r w:rsidR="001E52C8" w:rsidRPr="001E52C8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 </w:t>
            </w:r>
            <w:r w:rsidR="001E52C8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           </w:t>
            </w:r>
            <w:r w:rsidR="002C3F0E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="001E52C8" w:rsidRPr="002C3F0E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/>
              </w:rPr>
              <w:t xml:space="preserve"> </w:t>
            </w:r>
            <w:r w:rsidR="001E52C8" w:rsidRPr="002C4BE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/>
              </w:rPr>
              <w:t xml:space="preserve">   </w:t>
            </w:r>
            <w:r w:rsidR="001E52C8" w:rsidRPr="001E52C8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/>
              </w:rPr>
              <w:t xml:space="preserve">                円</w:t>
            </w:r>
          </w:p>
          <w:p w:rsidR="00C35FF6" w:rsidRPr="00C35FF6" w:rsidRDefault="001E52C8" w:rsidP="006D17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</w:t>
            </w:r>
            <w:r w:rsidR="00C35FF6"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</w:t>
            </w:r>
            <w:r w:rsidR="00BC586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 </w:t>
            </w:r>
            <w:r w:rsidR="00C35FF6"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Ｄ：Ｃの期間に対応する前年の２か月間の売上高等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    </w:t>
            </w:r>
            <w:r w:rsidR="002C3F0E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Pr="002C3F0E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/>
              </w:rPr>
              <w:t xml:space="preserve"> </w:t>
            </w:r>
            <w:r w:rsidRPr="002C4BE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/>
              </w:rPr>
              <w:t xml:space="preserve">   </w:t>
            </w:r>
            <w:r w:rsidRPr="001E52C8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/>
              </w:rPr>
              <w:t xml:space="preserve">                円</w:t>
            </w:r>
          </w:p>
          <w:p w:rsidR="00C35FF6" w:rsidRPr="00C35FF6" w:rsidRDefault="00C35FF6" w:rsidP="00AC4B1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３　売上高等が減少し、又は減少すると見込まれる理由</w:t>
            </w:r>
          </w:p>
          <w:p w:rsidR="00C35FF6" w:rsidRPr="00C35FF6" w:rsidRDefault="00C35FF6" w:rsidP="00AC4B1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:rsidR="00C35FF6" w:rsidRPr="00C35FF6" w:rsidRDefault="00C35FF6" w:rsidP="00AF05C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</w:tc>
      </w:tr>
    </w:tbl>
    <w:p w:rsidR="001F3AAE" w:rsidRDefault="001F3AAE" w:rsidP="00AF05CE">
      <w:pPr>
        <w:suppressAutoHyphens/>
        <w:wordWrap w:val="0"/>
        <w:spacing w:line="276" w:lineRule="auto"/>
        <w:jc w:val="left"/>
        <w:textAlignment w:val="baseline"/>
        <w:rPr>
          <w:rFonts w:ascii="ＭＳ ゴシック" w:eastAsia="ＭＳ ゴシック" w:hAnsi="ＭＳ ゴシック" w:cs="ＭＳ ゴシック"/>
          <w:color w:val="000000"/>
          <w:kern w:val="0"/>
          <w:szCs w:val="21"/>
        </w:rPr>
      </w:pPr>
      <w:r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(注１)には</w:t>
      </w:r>
      <w:r w:rsidR="000721B5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、</w:t>
      </w:r>
      <w:r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「災害その他突発的に生じた事由」を入れる。</w:t>
      </w:r>
    </w:p>
    <w:p w:rsidR="00F81FA7" w:rsidRDefault="00F81FA7" w:rsidP="00F006F7">
      <w:pPr>
        <w:suppressAutoHyphens/>
        <w:wordWrap w:val="0"/>
        <w:spacing w:line="276" w:lineRule="auto"/>
        <w:jc w:val="left"/>
        <w:textAlignment w:val="baseline"/>
        <w:rPr>
          <w:rFonts w:ascii="ＭＳ ゴシック" w:eastAsia="ＭＳ ゴシック" w:hAnsi="ＭＳ ゴシック" w:cs="ＭＳ ゴシック"/>
          <w:color w:val="000000"/>
          <w:kern w:val="0"/>
          <w:szCs w:val="21"/>
        </w:rPr>
      </w:pPr>
    </w:p>
    <w:p w:rsidR="002F2384" w:rsidRDefault="002F2384" w:rsidP="00F006F7">
      <w:pPr>
        <w:suppressAutoHyphens/>
        <w:wordWrap w:val="0"/>
        <w:spacing w:line="276" w:lineRule="auto"/>
        <w:jc w:val="left"/>
        <w:textAlignment w:val="baseline"/>
        <w:rPr>
          <w:rFonts w:ascii="ＭＳ ゴシック" w:eastAsia="ＭＳ ゴシック" w:hAnsi="ＭＳ ゴシック" w:cs="ＭＳ ゴシック"/>
          <w:color w:val="000000"/>
          <w:kern w:val="0"/>
          <w:szCs w:val="21"/>
        </w:rPr>
      </w:pPr>
      <w:r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産</w:t>
      </w:r>
      <w:r w:rsidR="00B77B61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 xml:space="preserve">　</w:t>
      </w:r>
      <w:r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 xml:space="preserve">第　</w:t>
      </w:r>
      <w:r w:rsidR="00B77B61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 xml:space="preserve">　　</w:t>
      </w:r>
      <w:r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 xml:space="preserve">　号</w:t>
      </w:r>
    </w:p>
    <w:p w:rsidR="002F2384" w:rsidRDefault="002F2384" w:rsidP="00F006F7">
      <w:pPr>
        <w:suppressAutoHyphens/>
        <w:wordWrap w:val="0"/>
        <w:spacing w:line="276" w:lineRule="auto"/>
        <w:ind w:firstLineChars="200" w:firstLine="420"/>
        <w:jc w:val="left"/>
        <w:textAlignment w:val="baseline"/>
        <w:rPr>
          <w:rFonts w:ascii="ＭＳ ゴシック" w:eastAsia="ＭＳ ゴシック" w:hAnsi="ＭＳ ゴシック" w:cs="ＭＳ ゴシック"/>
          <w:color w:val="000000"/>
          <w:kern w:val="0"/>
          <w:szCs w:val="21"/>
        </w:rPr>
      </w:pPr>
      <w:r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 xml:space="preserve">令和　</w:t>
      </w:r>
      <w:r w:rsidR="00B77B61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 xml:space="preserve">　</w:t>
      </w:r>
      <w:r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年</w:t>
      </w:r>
      <w:r w:rsidR="00B77B61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 xml:space="preserve">　　月　　</w:t>
      </w:r>
      <w:r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日</w:t>
      </w:r>
    </w:p>
    <w:p w:rsidR="002F2384" w:rsidRDefault="002F2384" w:rsidP="00F006F7">
      <w:pPr>
        <w:suppressAutoHyphens/>
        <w:wordWrap w:val="0"/>
        <w:spacing w:line="276" w:lineRule="auto"/>
        <w:ind w:firstLineChars="200" w:firstLine="420"/>
        <w:jc w:val="left"/>
        <w:textAlignment w:val="baseline"/>
        <w:rPr>
          <w:rFonts w:ascii="ＭＳ ゴシック" w:eastAsia="ＭＳ ゴシック" w:hAnsi="ＭＳ ゴシック" w:cs="ＭＳ ゴシック"/>
          <w:color w:val="000000"/>
          <w:kern w:val="0"/>
          <w:szCs w:val="21"/>
        </w:rPr>
      </w:pPr>
      <w:r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申請のとおり、相違ないことを認定します。</w:t>
      </w:r>
    </w:p>
    <w:p w:rsidR="002F2384" w:rsidRDefault="002F2384" w:rsidP="00F006F7">
      <w:pPr>
        <w:suppressAutoHyphens/>
        <w:wordWrap w:val="0"/>
        <w:spacing w:line="276" w:lineRule="auto"/>
        <w:ind w:firstLineChars="200" w:firstLine="420"/>
        <w:jc w:val="left"/>
        <w:textAlignment w:val="baseline"/>
        <w:rPr>
          <w:rFonts w:ascii="ＭＳ ゴシック" w:eastAsia="ＭＳ ゴシック" w:hAnsi="ＭＳ ゴシック" w:cs="ＭＳ ゴシック"/>
          <w:color w:val="000000"/>
          <w:kern w:val="0"/>
          <w:szCs w:val="21"/>
        </w:rPr>
      </w:pPr>
      <w:r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 xml:space="preserve">(注)本認定書の有効期間：令和　</w:t>
      </w:r>
      <w:r w:rsidR="0030524D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 xml:space="preserve"> </w:t>
      </w:r>
      <w:r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 xml:space="preserve">年　</w:t>
      </w:r>
      <w:r w:rsidR="0030524D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 xml:space="preserve"> </w:t>
      </w:r>
      <w:r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月</w:t>
      </w:r>
      <w:r w:rsidR="0030524D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 xml:space="preserve">　 </w:t>
      </w:r>
      <w:r w:rsidR="00B77B61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日から</w:t>
      </w:r>
      <w:r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令和</w:t>
      </w:r>
      <w:r w:rsidR="0030524D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 xml:space="preserve"> </w:t>
      </w:r>
      <w:r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 xml:space="preserve">　年　</w:t>
      </w:r>
      <w:r w:rsidR="0030524D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 xml:space="preserve"> 月 　</w:t>
      </w:r>
      <w:r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日まで</w:t>
      </w:r>
    </w:p>
    <w:p w:rsidR="00B77B61" w:rsidRPr="0030524D" w:rsidRDefault="00B77B61" w:rsidP="00F006F7">
      <w:pPr>
        <w:suppressAutoHyphens/>
        <w:wordWrap w:val="0"/>
        <w:spacing w:line="276" w:lineRule="auto"/>
        <w:ind w:firstLineChars="200" w:firstLine="420"/>
        <w:jc w:val="left"/>
        <w:textAlignment w:val="baseline"/>
        <w:rPr>
          <w:rFonts w:ascii="ＭＳ ゴシック" w:eastAsia="ＭＳ ゴシック" w:hAnsi="ＭＳ ゴシック" w:cs="ＭＳ ゴシック"/>
          <w:color w:val="000000"/>
          <w:kern w:val="0"/>
          <w:szCs w:val="21"/>
        </w:rPr>
      </w:pPr>
    </w:p>
    <w:p w:rsidR="002F2384" w:rsidRDefault="008564B6" w:rsidP="0040411E">
      <w:pPr>
        <w:suppressAutoHyphens/>
        <w:wordWrap w:val="0"/>
        <w:spacing w:line="276" w:lineRule="auto"/>
        <w:ind w:firstLineChars="2300" w:firstLine="4830"/>
        <w:jc w:val="left"/>
        <w:textAlignment w:val="baseline"/>
        <w:rPr>
          <w:rFonts w:ascii="ＭＳ ゴシック" w:eastAsia="ＭＳ ゴシック" w:hAnsi="ＭＳ ゴシック" w:cs="ＭＳ ゴシック"/>
          <w:color w:val="000000"/>
          <w:kern w:val="0"/>
          <w:szCs w:val="21"/>
        </w:rPr>
      </w:pPr>
      <w:r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 xml:space="preserve">認定者　</w:t>
      </w:r>
      <w:r w:rsidR="00952F32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 xml:space="preserve"> </w:t>
      </w:r>
      <w:r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四街道市長</w:t>
      </w:r>
      <w:r w:rsidR="00217347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 xml:space="preserve">　</w:t>
      </w:r>
      <w:r w:rsidR="00952F32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 xml:space="preserve"> </w:t>
      </w:r>
      <w:r w:rsidR="0040411E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鈴</w:t>
      </w:r>
      <w:r w:rsidR="00952F32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 xml:space="preserve"> </w:t>
      </w:r>
      <w:r w:rsidR="0040411E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木  陽 介</w:t>
      </w:r>
    </w:p>
    <w:p w:rsidR="00F81FA7" w:rsidRPr="00AC4B1F" w:rsidRDefault="00F81FA7" w:rsidP="0040411E">
      <w:pPr>
        <w:suppressAutoHyphens/>
        <w:wordWrap w:val="0"/>
        <w:spacing w:line="276" w:lineRule="auto"/>
        <w:ind w:firstLineChars="2300" w:firstLine="4830"/>
        <w:jc w:val="left"/>
        <w:textAlignment w:val="baseline"/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</w:pPr>
    </w:p>
    <w:p w:rsidR="00F81FA7" w:rsidRDefault="00C35FF6" w:rsidP="00F81FA7">
      <w:pPr>
        <w:suppressAutoHyphens/>
        <w:wordWrap w:val="0"/>
        <w:spacing w:line="276" w:lineRule="auto"/>
        <w:ind w:left="1230" w:hanging="1230"/>
        <w:jc w:val="left"/>
        <w:textAlignment w:val="baseline"/>
        <w:rPr>
          <w:rFonts w:ascii="ＭＳ ゴシック" w:eastAsia="ＭＳ ゴシック" w:hAnsi="Times New Roman" w:cs="Times New Roman"/>
          <w:color w:val="000000"/>
          <w:spacing w:val="16"/>
          <w:kern w:val="0"/>
          <w:sz w:val="18"/>
          <w:szCs w:val="21"/>
        </w:rPr>
      </w:pPr>
      <w:r w:rsidRPr="00F81FA7"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21"/>
        </w:rPr>
        <w:t>（留意事項）</w:t>
      </w:r>
    </w:p>
    <w:p w:rsidR="00C35FF6" w:rsidRPr="00F81FA7" w:rsidRDefault="00C7115B" w:rsidP="00F81FA7">
      <w:pPr>
        <w:suppressAutoHyphens/>
        <w:wordWrap w:val="0"/>
        <w:spacing w:line="276" w:lineRule="auto"/>
        <w:ind w:leftChars="50" w:left="105" w:firstLineChars="50" w:firstLine="90"/>
        <w:jc w:val="left"/>
        <w:textAlignment w:val="baseline"/>
        <w:rPr>
          <w:rFonts w:ascii="ＭＳ ゴシック" w:eastAsia="ＭＳ ゴシック" w:hAnsi="Times New Roman" w:cs="Times New Roman"/>
          <w:color w:val="000000"/>
          <w:spacing w:val="16"/>
          <w:kern w:val="0"/>
          <w:sz w:val="18"/>
          <w:szCs w:val="21"/>
        </w:rPr>
      </w:pPr>
      <w:r w:rsidRPr="00F81FA7"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21"/>
        </w:rPr>
        <w:t>①</w:t>
      </w:r>
      <w:r w:rsidR="00C35FF6" w:rsidRPr="00F81FA7"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21"/>
        </w:rPr>
        <w:t>本認定とは別に、金融機関及び信用保証協会による金融上の審査があります。</w:t>
      </w:r>
    </w:p>
    <w:p w:rsidR="00F81FA7" w:rsidRDefault="00F81FA7" w:rsidP="00F81FA7">
      <w:pPr>
        <w:suppressAutoHyphens/>
        <w:wordWrap w:val="0"/>
        <w:spacing w:line="276" w:lineRule="auto"/>
        <w:ind w:firstLineChars="100" w:firstLine="180"/>
        <w:jc w:val="left"/>
        <w:textAlignment w:val="baseline"/>
        <w:rPr>
          <w:rFonts w:ascii="ＭＳ ゴシック" w:eastAsia="ＭＳ ゴシック" w:hAnsi="ＭＳ ゴシック" w:cs="ＭＳ ゴシック"/>
          <w:color w:val="000000"/>
          <w:kern w:val="0"/>
          <w:sz w:val="18"/>
          <w:szCs w:val="21"/>
        </w:rPr>
      </w:pPr>
      <w:r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21"/>
        </w:rPr>
        <w:t>②</w:t>
      </w:r>
      <w:r w:rsidR="00C35FF6" w:rsidRPr="00F81FA7"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21"/>
        </w:rPr>
        <w:t>市町村長又は特別区長から認定を受けた後、本認定の有効期間内に金融機関又は信用</w:t>
      </w:r>
      <w:r w:rsidR="00B856FB" w:rsidRPr="00F81FA7"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21"/>
        </w:rPr>
        <w:t>保証協会に対</w:t>
      </w:r>
    </w:p>
    <w:p w:rsidR="00FB4207" w:rsidRPr="00F81FA7" w:rsidRDefault="00B856FB" w:rsidP="00F81FA7">
      <w:pPr>
        <w:suppressAutoHyphens/>
        <w:wordWrap w:val="0"/>
        <w:spacing w:line="276" w:lineRule="auto"/>
        <w:ind w:firstLineChars="150" w:firstLine="270"/>
        <w:jc w:val="left"/>
        <w:textAlignment w:val="baseline"/>
        <w:rPr>
          <w:sz w:val="18"/>
        </w:rPr>
      </w:pPr>
      <w:r w:rsidRPr="00F81FA7"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21"/>
        </w:rPr>
        <w:t>して、経営安定関連保証の申込みを行うことが必要です。</w:t>
      </w:r>
      <w:bookmarkStart w:id="0" w:name="_GoBack"/>
      <w:bookmarkEnd w:id="0"/>
    </w:p>
    <w:sectPr w:rsidR="00FB4207" w:rsidRPr="00F81FA7" w:rsidSect="00F81FA7">
      <w:pgSz w:w="11906" w:h="16838"/>
      <w:pgMar w:top="1701" w:right="1701" w:bottom="1134" w:left="1701" w:header="851" w:footer="73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7347" w:rsidRDefault="00217347" w:rsidP="001D602D">
      <w:r>
        <w:separator/>
      </w:r>
    </w:p>
  </w:endnote>
  <w:endnote w:type="continuationSeparator" w:id="0">
    <w:p w:rsidR="00217347" w:rsidRDefault="00217347" w:rsidP="001D6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7347" w:rsidRDefault="00217347" w:rsidP="001D602D">
      <w:r>
        <w:separator/>
      </w:r>
    </w:p>
  </w:footnote>
  <w:footnote w:type="continuationSeparator" w:id="0">
    <w:p w:rsidR="00217347" w:rsidRDefault="00217347" w:rsidP="001D60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54EAF"/>
    <w:multiLevelType w:val="hybridMultilevel"/>
    <w:tmpl w:val="66EE39BE"/>
    <w:lvl w:ilvl="0" w:tplc="04090011">
      <w:start w:val="1"/>
      <w:numFmt w:val="decimalEnclosedCircle"/>
      <w:lvlText w:val="%1"/>
      <w:lvlJc w:val="left"/>
      <w:pPr>
        <w:ind w:left="1533" w:hanging="420"/>
      </w:pPr>
    </w:lvl>
    <w:lvl w:ilvl="1" w:tplc="04090017" w:tentative="1">
      <w:start w:val="1"/>
      <w:numFmt w:val="aiueoFullWidth"/>
      <w:lvlText w:val="(%2)"/>
      <w:lvlJc w:val="left"/>
      <w:pPr>
        <w:ind w:left="1953" w:hanging="420"/>
      </w:pPr>
    </w:lvl>
    <w:lvl w:ilvl="2" w:tplc="04090011" w:tentative="1">
      <w:start w:val="1"/>
      <w:numFmt w:val="decimalEnclosedCircle"/>
      <w:lvlText w:val="%3"/>
      <w:lvlJc w:val="left"/>
      <w:pPr>
        <w:ind w:left="2373" w:hanging="420"/>
      </w:pPr>
    </w:lvl>
    <w:lvl w:ilvl="3" w:tplc="0409000F" w:tentative="1">
      <w:start w:val="1"/>
      <w:numFmt w:val="decimal"/>
      <w:lvlText w:val="%4."/>
      <w:lvlJc w:val="left"/>
      <w:pPr>
        <w:ind w:left="2793" w:hanging="420"/>
      </w:pPr>
    </w:lvl>
    <w:lvl w:ilvl="4" w:tplc="04090017" w:tentative="1">
      <w:start w:val="1"/>
      <w:numFmt w:val="aiueoFullWidth"/>
      <w:lvlText w:val="(%5)"/>
      <w:lvlJc w:val="left"/>
      <w:pPr>
        <w:ind w:left="3213" w:hanging="420"/>
      </w:pPr>
    </w:lvl>
    <w:lvl w:ilvl="5" w:tplc="04090011" w:tentative="1">
      <w:start w:val="1"/>
      <w:numFmt w:val="decimalEnclosedCircle"/>
      <w:lvlText w:val="%6"/>
      <w:lvlJc w:val="left"/>
      <w:pPr>
        <w:ind w:left="3633" w:hanging="420"/>
      </w:pPr>
    </w:lvl>
    <w:lvl w:ilvl="6" w:tplc="0409000F" w:tentative="1">
      <w:start w:val="1"/>
      <w:numFmt w:val="decimal"/>
      <w:lvlText w:val="%7."/>
      <w:lvlJc w:val="left"/>
      <w:pPr>
        <w:ind w:left="4053" w:hanging="420"/>
      </w:pPr>
    </w:lvl>
    <w:lvl w:ilvl="7" w:tplc="04090017" w:tentative="1">
      <w:start w:val="1"/>
      <w:numFmt w:val="aiueoFullWidth"/>
      <w:lvlText w:val="(%8)"/>
      <w:lvlJc w:val="left"/>
      <w:pPr>
        <w:ind w:left="4473" w:hanging="420"/>
      </w:pPr>
    </w:lvl>
    <w:lvl w:ilvl="8" w:tplc="04090011" w:tentative="1">
      <w:start w:val="1"/>
      <w:numFmt w:val="decimalEnclosedCircle"/>
      <w:lvlText w:val="%9"/>
      <w:lvlJc w:val="left"/>
      <w:pPr>
        <w:ind w:left="4893" w:hanging="420"/>
      </w:pPr>
    </w:lvl>
  </w:abstractNum>
  <w:abstractNum w:abstractNumId="1" w15:restartNumberingAfterBreak="0">
    <w:nsid w:val="197B3EA5"/>
    <w:multiLevelType w:val="hybridMultilevel"/>
    <w:tmpl w:val="226A8728"/>
    <w:lvl w:ilvl="0" w:tplc="930EE332">
      <w:start w:val="1"/>
      <w:numFmt w:val="decimalEnclosedCircle"/>
      <w:lvlText w:val="%1"/>
      <w:lvlJc w:val="left"/>
      <w:pPr>
        <w:ind w:left="104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66C0686"/>
    <w:multiLevelType w:val="hybridMultilevel"/>
    <w:tmpl w:val="1324C9F4"/>
    <w:lvl w:ilvl="0" w:tplc="85F0D8E2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35963D4"/>
    <w:multiLevelType w:val="hybridMultilevel"/>
    <w:tmpl w:val="66EE39BE"/>
    <w:lvl w:ilvl="0" w:tplc="04090011">
      <w:start w:val="1"/>
      <w:numFmt w:val="decimalEnclosedCircle"/>
      <w:lvlText w:val="%1"/>
      <w:lvlJc w:val="left"/>
      <w:pPr>
        <w:ind w:left="1533" w:hanging="420"/>
      </w:pPr>
    </w:lvl>
    <w:lvl w:ilvl="1" w:tplc="04090017" w:tentative="1">
      <w:start w:val="1"/>
      <w:numFmt w:val="aiueoFullWidth"/>
      <w:lvlText w:val="(%2)"/>
      <w:lvlJc w:val="left"/>
      <w:pPr>
        <w:ind w:left="1953" w:hanging="420"/>
      </w:pPr>
    </w:lvl>
    <w:lvl w:ilvl="2" w:tplc="04090011" w:tentative="1">
      <w:start w:val="1"/>
      <w:numFmt w:val="decimalEnclosedCircle"/>
      <w:lvlText w:val="%3"/>
      <w:lvlJc w:val="left"/>
      <w:pPr>
        <w:ind w:left="2373" w:hanging="420"/>
      </w:pPr>
    </w:lvl>
    <w:lvl w:ilvl="3" w:tplc="0409000F" w:tentative="1">
      <w:start w:val="1"/>
      <w:numFmt w:val="decimal"/>
      <w:lvlText w:val="%4."/>
      <w:lvlJc w:val="left"/>
      <w:pPr>
        <w:ind w:left="2793" w:hanging="420"/>
      </w:pPr>
    </w:lvl>
    <w:lvl w:ilvl="4" w:tplc="04090017" w:tentative="1">
      <w:start w:val="1"/>
      <w:numFmt w:val="aiueoFullWidth"/>
      <w:lvlText w:val="(%5)"/>
      <w:lvlJc w:val="left"/>
      <w:pPr>
        <w:ind w:left="3213" w:hanging="420"/>
      </w:pPr>
    </w:lvl>
    <w:lvl w:ilvl="5" w:tplc="04090011" w:tentative="1">
      <w:start w:val="1"/>
      <w:numFmt w:val="decimalEnclosedCircle"/>
      <w:lvlText w:val="%6"/>
      <w:lvlJc w:val="left"/>
      <w:pPr>
        <w:ind w:left="3633" w:hanging="420"/>
      </w:pPr>
    </w:lvl>
    <w:lvl w:ilvl="6" w:tplc="0409000F" w:tentative="1">
      <w:start w:val="1"/>
      <w:numFmt w:val="decimal"/>
      <w:lvlText w:val="%7."/>
      <w:lvlJc w:val="left"/>
      <w:pPr>
        <w:ind w:left="4053" w:hanging="420"/>
      </w:pPr>
    </w:lvl>
    <w:lvl w:ilvl="7" w:tplc="04090017" w:tentative="1">
      <w:start w:val="1"/>
      <w:numFmt w:val="aiueoFullWidth"/>
      <w:lvlText w:val="(%8)"/>
      <w:lvlJc w:val="left"/>
      <w:pPr>
        <w:ind w:left="4473" w:hanging="420"/>
      </w:pPr>
    </w:lvl>
    <w:lvl w:ilvl="8" w:tplc="04090011" w:tentative="1">
      <w:start w:val="1"/>
      <w:numFmt w:val="decimalEnclosedCircle"/>
      <w:lvlText w:val="%9"/>
      <w:lvlJc w:val="left"/>
      <w:pPr>
        <w:ind w:left="4893" w:hanging="420"/>
      </w:pPr>
    </w:lvl>
  </w:abstractNum>
  <w:abstractNum w:abstractNumId="4" w15:restartNumberingAfterBreak="0">
    <w:nsid w:val="4D8524BC"/>
    <w:multiLevelType w:val="hybridMultilevel"/>
    <w:tmpl w:val="82B4D0F6"/>
    <w:lvl w:ilvl="0" w:tplc="44560B44">
      <w:start w:val="2"/>
      <w:numFmt w:val="decimalEnclosedCircle"/>
      <w:lvlText w:val="%1"/>
      <w:lvlJc w:val="left"/>
      <w:pPr>
        <w:ind w:left="570" w:hanging="360"/>
      </w:pPr>
      <w:rPr>
        <w:rFonts w:hAnsi="ＭＳ ゴシック"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558C18FD"/>
    <w:multiLevelType w:val="hybridMultilevel"/>
    <w:tmpl w:val="97B21C80"/>
    <w:lvl w:ilvl="0" w:tplc="04090011">
      <w:start w:val="1"/>
      <w:numFmt w:val="decimalEnclosedCircle"/>
      <w:lvlText w:val="%1"/>
      <w:lvlJc w:val="left"/>
      <w:pPr>
        <w:ind w:left="1109" w:hanging="420"/>
      </w:pPr>
    </w:lvl>
    <w:lvl w:ilvl="1" w:tplc="04090017" w:tentative="1">
      <w:start w:val="1"/>
      <w:numFmt w:val="aiueoFullWidth"/>
      <w:lvlText w:val="(%2)"/>
      <w:lvlJc w:val="left"/>
      <w:pPr>
        <w:ind w:left="152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9" w:hanging="420"/>
      </w:pPr>
    </w:lvl>
    <w:lvl w:ilvl="3" w:tplc="0409000F" w:tentative="1">
      <w:start w:val="1"/>
      <w:numFmt w:val="decimal"/>
      <w:lvlText w:val="%4."/>
      <w:lvlJc w:val="left"/>
      <w:pPr>
        <w:ind w:left="2369" w:hanging="420"/>
      </w:pPr>
    </w:lvl>
    <w:lvl w:ilvl="4" w:tplc="04090017" w:tentative="1">
      <w:start w:val="1"/>
      <w:numFmt w:val="aiueoFullWidth"/>
      <w:lvlText w:val="(%5)"/>
      <w:lvlJc w:val="left"/>
      <w:pPr>
        <w:ind w:left="278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9" w:hanging="420"/>
      </w:pPr>
    </w:lvl>
    <w:lvl w:ilvl="6" w:tplc="0409000F" w:tentative="1">
      <w:start w:val="1"/>
      <w:numFmt w:val="decimal"/>
      <w:lvlText w:val="%7."/>
      <w:lvlJc w:val="left"/>
      <w:pPr>
        <w:ind w:left="3629" w:hanging="420"/>
      </w:pPr>
    </w:lvl>
    <w:lvl w:ilvl="7" w:tplc="04090017" w:tentative="1">
      <w:start w:val="1"/>
      <w:numFmt w:val="aiueoFullWidth"/>
      <w:lvlText w:val="(%8)"/>
      <w:lvlJc w:val="left"/>
      <w:pPr>
        <w:ind w:left="404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9" w:hanging="420"/>
      </w:pPr>
    </w:lvl>
  </w:abstractNum>
  <w:abstractNum w:abstractNumId="6" w15:restartNumberingAfterBreak="0">
    <w:nsid w:val="708D235B"/>
    <w:multiLevelType w:val="hybridMultilevel"/>
    <w:tmpl w:val="66EE39BE"/>
    <w:lvl w:ilvl="0" w:tplc="04090011">
      <w:start w:val="1"/>
      <w:numFmt w:val="decimalEnclosedCircle"/>
      <w:lvlText w:val="%1"/>
      <w:lvlJc w:val="left"/>
      <w:pPr>
        <w:ind w:left="1533" w:hanging="420"/>
      </w:pPr>
    </w:lvl>
    <w:lvl w:ilvl="1" w:tplc="04090017" w:tentative="1">
      <w:start w:val="1"/>
      <w:numFmt w:val="aiueoFullWidth"/>
      <w:lvlText w:val="(%2)"/>
      <w:lvlJc w:val="left"/>
      <w:pPr>
        <w:ind w:left="1953" w:hanging="420"/>
      </w:pPr>
    </w:lvl>
    <w:lvl w:ilvl="2" w:tplc="04090011" w:tentative="1">
      <w:start w:val="1"/>
      <w:numFmt w:val="decimalEnclosedCircle"/>
      <w:lvlText w:val="%3"/>
      <w:lvlJc w:val="left"/>
      <w:pPr>
        <w:ind w:left="2373" w:hanging="420"/>
      </w:pPr>
    </w:lvl>
    <w:lvl w:ilvl="3" w:tplc="0409000F" w:tentative="1">
      <w:start w:val="1"/>
      <w:numFmt w:val="decimal"/>
      <w:lvlText w:val="%4."/>
      <w:lvlJc w:val="left"/>
      <w:pPr>
        <w:ind w:left="2793" w:hanging="420"/>
      </w:pPr>
    </w:lvl>
    <w:lvl w:ilvl="4" w:tplc="04090017" w:tentative="1">
      <w:start w:val="1"/>
      <w:numFmt w:val="aiueoFullWidth"/>
      <w:lvlText w:val="(%5)"/>
      <w:lvlJc w:val="left"/>
      <w:pPr>
        <w:ind w:left="3213" w:hanging="420"/>
      </w:pPr>
    </w:lvl>
    <w:lvl w:ilvl="5" w:tplc="04090011" w:tentative="1">
      <w:start w:val="1"/>
      <w:numFmt w:val="decimalEnclosedCircle"/>
      <w:lvlText w:val="%6"/>
      <w:lvlJc w:val="left"/>
      <w:pPr>
        <w:ind w:left="3633" w:hanging="420"/>
      </w:pPr>
    </w:lvl>
    <w:lvl w:ilvl="6" w:tplc="0409000F" w:tentative="1">
      <w:start w:val="1"/>
      <w:numFmt w:val="decimal"/>
      <w:lvlText w:val="%7."/>
      <w:lvlJc w:val="left"/>
      <w:pPr>
        <w:ind w:left="4053" w:hanging="420"/>
      </w:pPr>
    </w:lvl>
    <w:lvl w:ilvl="7" w:tplc="04090017" w:tentative="1">
      <w:start w:val="1"/>
      <w:numFmt w:val="aiueoFullWidth"/>
      <w:lvlText w:val="(%8)"/>
      <w:lvlJc w:val="left"/>
      <w:pPr>
        <w:ind w:left="4473" w:hanging="420"/>
      </w:pPr>
    </w:lvl>
    <w:lvl w:ilvl="8" w:tplc="04090011" w:tentative="1">
      <w:start w:val="1"/>
      <w:numFmt w:val="decimalEnclosedCircle"/>
      <w:lvlText w:val="%9"/>
      <w:lvlJc w:val="left"/>
      <w:pPr>
        <w:ind w:left="4893" w:hanging="420"/>
      </w:pPr>
    </w:lvl>
  </w:abstractNum>
  <w:abstractNum w:abstractNumId="7" w15:restartNumberingAfterBreak="0">
    <w:nsid w:val="7798530E"/>
    <w:multiLevelType w:val="hybridMultilevel"/>
    <w:tmpl w:val="66EE39BE"/>
    <w:lvl w:ilvl="0" w:tplc="04090011">
      <w:start w:val="1"/>
      <w:numFmt w:val="decimalEnclosedCircle"/>
      <w:lvlText w:val="%1"/>
      <w:lvlJc w:val="left"/>
      <w:pPr>
        <w:ind w:left="1533" w:hanging="420"/>
      </w:pPr>
    </w:lvl>
    <w:lvl w:ilvl="1" w:tplc="04090017" w:tentative="1">
      <w:start w:val="1"/>
      <w:numFmt w:val="aiueoFullWidth"/>
      <w:lvlText w:val="(%2)"/>
      <w:lvlJc w:val="left"/>
      <w:pPr>
        <w:ind w:left="1953" w:hanging="420"/>
      </w:pPr>
    </w:lvl>
    <w:lvl w:ilvl="2" w:tplc="04090011" w:tentative="1">
      <w:start w:val="1"/>
      <w:numFmt w:val="decimalEnclosedCircle"/>
      <w:lvlText w:val="%3"/>
      <w:lvlJc w:val="left"/>
      <w:pPr>
        <w:ind w:left="2373" w:hanging="420"/>
      </w:pPr>
    </w:lvl>
    <w:lvl w:ilvl="3" w:tplc="0409000F" w:tentative="1">
      <w:start w:val="1"/>
      <w:numFmt w:val="decimal"/>
      <w:lvlText w:val="%4."/>
      <w:lvlJc w:val="left"/>
      <w:pPr>
        <w:ind w:left="2793" w:hanging="420"/>
      </w:pPr>
    </w:lvl>
    <w:lvl w:ilvl="4" w:tplc="04090017" w:tentative="1">
      <w:start w:val="1"/>
      <w:numFmt w:val="aiueoFullWidth"/>
      <w:lvlText w:val="(%5)"/>
      <w:lvlJc w:val="left"/>
      <w:pPr>
        <w:ind w:left="3213" w:hanging="420"/>
      </w:pPr>
    </w:lvl>
    <w:lvl w:ilvl="5" w:tplc="04090011" w:tentative="1">
      <w:start w:val="1"/>
      <w:numFmt w:val="decimalEnclosedCircle"/>
      <w:lvlText w:val="%6"/>
      <w:lvlJc w:val="left"/>
      <w:pPr>
        <w:ind w:left="3633" w:hanging="420"/>
      </w:pPr>
    </w:lvl>
    <w:lvl w:ilvl="6" w:tplc="0409000F" w:tentative="1">
      <w:start w:val="1"/>
      <w:numFmt w:val="decimal"/>
      <w:lvlText w:val="%7."/>
      <w:lvlJc w:val="left"/>
      <w:pPr>
        <w:ind w:left="4053" w:hanging="420"/>
      </w:pPr>
    </w:lvl>
    <w:lvl w:ilvl="7" w:tplc="04090017" w:tentative="1">
      <w:start w:val="1"/>
      <w:numFmt w:val="aiueoFullWidth"/>
      <w:lvlText w:val="(%8)"/>
      <w:lvlJc w:val="left"/>
      <w:pPr>
        <w:ind w:left="4473" w:hanging="420"/>
      </w:pPr>
    </w:lvl>
    <w:lvl w:ilvl="8" w:tplc="04090011" w:tentative="1">
      <w:start w:val="1"/>
      <w:numFmt w:val="decimalEnclosedCircle"/>
      <w:lvlText w:val="%9"/>
      <w:lvlJc w:val="left"/>
      <w:pPr>
        <w:ind w:left="4893" w:hanging="420"/>
      </w:pPr>
    </w:lvl>
  </w:abstractNum>
  <w:abstractNum w:abstractNumId="8" w15:restartNumberingAfterBreak="0">
    <w:nsid w:val="7F7E6404"/>
    <w:multiLevelType w:val="hybridMultilevel"/>
    <w:tmpl w:val="66EE39BE"/>
    <w:lvl w:ilvl="0" w:tplc="04090011">
      <w:start w:val="1"/>
      <w:numFmt w:val="decimalEnclosedCircle"/>
      <w:lvlText w:val="%1"/>
      <w:lvlJc w:val="left"/>
      <w:pPr>
        <w:ind w:left="1533" w:hanging="420"/>
      </w:pPr>
    </w:lvl>
    <w:lvl w:ilvl="1" w:tplc="04090017" w:tentative="1">
      <w:start w:val="1"/>
      <w:numFmt w:val="aiueoFullWidth"/>
      <w:lvlText w:val="(%2)"/>
      <w:lvlJc w:val="left"/>
      <w:pPr>
        <w:ind w:left="1953" w:hanging="420"/>
      </w:pPr>
    </w:lvl>
    <w:lvl w:ilvl="2" w:tplc="04090011" w:tentative="1">
      <w:start w:val="1"/>
      <w:numFmt w:val="decimalEnclosedCircle"/>
      <w:lvlText w:val="%3"/>
      <w:lvlJc w:val="left"/>
      <w:pPr>
        <w:ind w:left="2373" w:hanging="420"/>
      </w:pPr>
    </w:lvl>
    <w:lvl w:ilvl="3" w:tplc="0409000F" w:tentative="1">
      <w:start w:val="1"/>
      <w:numFmt w:val="decimal"/>
      <w:lvlText w:val="%4."/>
      <w:lvlJc w:val="left"/>
      <w:pPr>
        <w:ind w:left="2793" w:hanging="420"/>
      </w:pPr>
    </w:lvl>
    <w:lvl w:ilvl="4" w:tplc="04090017" w:tentative="1">
      <w:start w:val="1"/>
      <w:numFmt w:val="aiueoFullWidth"/>
      <w:lvlText w:val="(%5)"/>
      <w:lvlJc w:val="left"/>
      <w:pPr>
        <w:ind w:left="3213" w:hanging="420"/>
      </w:pPr>
    </w:lvl>
    <w:lvl w:ilvl="5" w:tplc="04090011" w:tentative="1">
      <w:start w:val="1"/>
      <w:numFmt w:val="decimalEnclosedCircle"/>
      <w:lvlText w:val="%6"/>
      <w:lvlJc w:val="left"/>
      <w:pPr>
        <w:ind w:left="3633" w:hanging="420"/>
      </w:pPr>
    </w:lvl>
    <w:lvl w:ilvl="6" w:tplc="0409000F" w:tentative="1">
      <w:start w:val="1"/>
      <w:numFmt w:val="decimal"/>
      <w:lvlText w:val="%7."/>
      <w:lvlJc w:val="left"/>
      <w:pPr>
        <w:ind w:left="4053" w:hanging="420"/>
      </w:pPr>
    </w:lvl>
    <w:lvl w:ilvl="7" w:tplc="04090017" w:tentative="1">
      <w:start w:val="1"/>
      <w:numFmt w:val="aiueoFullWidth"/>
      <w:lvlText w:val="(%8)"/>
      <w:lvlJc w:val="left"/>
      <w:pPr>
        <w:ind w:left="4473" w:hanging="420"/>
      </w:pPr>
    </w:lvl>
    <w:lvl w:ilvl="8" w:tplc="04090011" w:tentative="1">
      <w:start w:val="1"/>
      <w:numFmt w:val="decimalEnclosedCircle"/>
      <w:lvlText w:val="%9"/>
      <w:lvlJc w:val="left"/>
      <w:pPr>
        <w:ind w:left="4893" w:hanging="420"/>
      </w:pPr>
    </w:lvl>
  </w:abstractNum>
  <w:num w:numId="1">
    <w:abstractNumId w:val="8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6"/>
  </w:num>
  <w:num w:numId="7">
    <w:abstractNumId w:val="7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44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FF6"/>
    <w:rsid w:val="00021A12"/>
    <w:rsid w:val="0003301E"/>
    <w:rsid w:val="0003415B"/>
    <w:rsid w:val="000721B5"/>
    <w:rsid w:val="0009372B"/>
    <w:rsid w:val="000C030F"/>
    <w:rsid w:val="000C69A3"/>
    <w:rsid w:val="000D5218"/>
    <w:rsid w:val="000E0E45"/>
    <w:rsid w:val="000F16BF"/>
    <w:rsid w:val="000F41FB"/>
    <w:rsid w:val="00151395"/>
    <w:rsid w:val="00154A51"/>
    <w:rsid w:val="0016326B"/>
    <w:rsid w:val="00194C42"/>
    <w:rsid w:val="001A55E4"/>
    <w:rsid w:val="001B51EF"/>
    <w:rsid w:val="001B5DAA"/>
    <w:rsid w:val="001D0690"/>
    <w:rsid w:val="001D1612"/>
    <w:rsid w:val="001D602D"/>
    <w:rsid w:val="001E190C"/>
    <w:rsid w:val="001E1FB4"/>
    <w:rsid w:val="001E52C8"/>
    <w:rsid w:val="001E6BA4"/>
    <w:rsid w:val="001F3AAE"/>
    <w:rsid w:val="00206A47"/>
    <w:rsid w:val="00212095"/>
    <w:rsid w:val="00217347"/>
    <w:rsid w:val="0022395E"/>
    <w:rsid w:val="00236BED"/>
    <w:rsid w:val="002409E6"/>
    <w:rsid w:val="00242FBA"/>
    <w:rsid w:val="0024791F"/>
    <w:rsid w:val="00287A4E"/>
    <w:rsid w:val="002A29FE"/>
    <w:rsid w:val="002B0B32"/>
    <w:rsid w:val="002B5C8F"/>
    <w:rsid w:val="002C1D79"/>
    <w:rsid w:val="002C3F0E"/>
    <w:rsid w:val="002C4BE6"/>
    <w:rsid w:val="002D3723"/>
    <w:rsid w:val="002E519E"/>
    <w:rsid w:val="002F2384"/>
    <w:rsid w:val="002F3E18"/>
    <w:rsid w:val="002F4F60"/>
    <w:rsid w:val="002F51FB"/>
    <w:rsid w:val="00300535"/>
    <w:rsid w:val="0030524D"/>
    <w:rsid w:val="00312FD2"/>
    <w:rsid w:val="0033311C"/>
    <w:rsid w:val="003351C1"/>
    <w:rsid w:val="003523EB"/>
    <w:rsid w:val="00355C24"/>
    <w:rsid w:val="00363B86"/>
    <w:rsid w:val="00376F76"/>
    <w:rsid w:val="00376F84"/>
    <w:rsid w:val="00380B41"/>
    <w:rsid w:val="00384C9C"/>
    <w:rsid w:val="003A289E"/>
    <w:rsid w:val="003A5804"/>
    <w:rsid w:val="003B175E"/>
    <w:rsid w:val="003C39F9"/>
    <w:rsid w:val="003D2F2A"/>
    <w:rsid w:val="0040369A"/>
    <w:rsid w:val="0040411E"/>
    <w:rsid w:val="004211EC"/>
    <w:rsid w:val="00431A8C"/>
    <w:rsid w:val="00476298"/>
    <w:rsid w:val="00476B36"/>
    <w:rsid w:val="00491803"/>
    <w:rsid w:val="004A1BB1"/>
    <w:rsid w:val="004B2743"/>
    <w:rsid w:val="004C6BC3"/>
    <w:rsid w:val="004D1541"/>
    <w:rsid w:val="004D1C76"/>
    <w:rsid w:val="004E2DC9"/>
    <w:rsid w:val="004F6B3A"/>
    <w:rsid w:val="00507092"/>
    <w:rsid w:val="00542EE8"/>
    <w:rsid w:val="00543817"/>
    <w:rsid w:val="0055281C"/>
    <w:rsid w:val="00566A5A"/>
    <w:rsid w:val="00577403"/>
    <w:rsid w:val="005972DB"/>
    <w:rsid w:val="005A3FBC"/>
    <w:rsid w:val="005C18CA"/>
    <w:rsid w:val="005F1D18"/>
    <w:rsid w:val="006011ED"/>
    <w:rsid w:val="00615CEA"/>
    <w:rsid w:val="00636FD0"/>
    <w:rsid w:val="00640E97"/>
    <w:rsid w:val="00667715"/>
    <w:rsid w:val="00676721"/>
    <w:rsid w:val="006920E0"/>
    <w:rsid w:val="006A3D9D"/>
    <w:rsid w:val="006B2EC6"/>
    <w:rsid w:val="006B3E4B"/>
    <w:rsid w:val="006B40F5"/>
    <w:rsid w:val="006B6745"/>
    <w:rsid w:val="006D179D"/>
    <w:rsid w:val="006D2D45"/>
    <w:rsid w:val="006D47AE"/>
    <w:rsid w:val="006E1BBD"/>
    <w:rsid w:val="006F311F"/>
    <w:rsid w:val="006F3819"/>
    <w:rsid w:val="0070340C"/>
    <w:rsid w:val="00712D50"/>
    <w:rsid w:val="007434FC"/>
    <w:rsid w:val="00746C3A"/>
    <w:rsid w:val="00762DFA"/>
    <w:rsid w:val="00790309"/>
    <w:rsid w:val="007A2152"/>
    <w:rsid w:val="007A4915"/>
    <w:rsid w:val="007B1D04"/>
    <w:rsid w:val="007E46CE"/>
    <w:rsid w:val="007E6442"/>
    <w:rsid w:val="007F60C5"/>
    <w:rsid w:val="00810710"/>
    <w:rsid w:val="008517DC"/>
    <w:rsid w:val="008530A7"/>
    <w:rsid w:val="00855940"/>
    <w:rsid w:val="008564B6"/>
    <w:rsid w:val="008648AC"/>
    <w:rsid w:val="0088474C"/>
    <w:rsid w:val="00890070"/>
    <w:rsid w:val="00894638"/>
    <w:rsid w:val="008A025E"/>
    <w:rsid w:val="008A06A7"/>
    <w:rsid w:val="008B6590"/>
    <w:rsid w:val="009271A1"/>
    <w:rsid w:val="00932D86"/>
    <w:rsid w:val="00946A28"/>
    <w:rsid w:val="00952F32"/>
    <w:rsid w:val="00955880"/>
    <w:rsid w:val="00965F5B"/>
    <w:rsid w:val="00980DA3"/>
    <w:rsid w:val="00985FA3"/>
    <w:rsid w:val="00986994"/>
    <w:rsid w:val="00997886"/>
    <w:rsid w:val="009A71A9"/>
    <w:rsid w:val="009B1C58"/>
    <w:rsid w:val="009C353E"/>
    <w:rsid w:val="009C7C95"/>
    <w:rsid w:val="009F202F"/>
    <w:rsid w:val="009F35F4"/>
    <w:rsid w:val="00A02900"/>
    <w:rsid w:val="00A15655"/>
    <w:rsid w:val="00A34611"/>
    <w:rsid w:val="00A57418"/>
    <w:rsid w:val="00A607F4"/>
    <w:rsid w:val="00A830D4"/>
    <w:rsid w:val="00A84F0E"/>
    <w:rsid w:val="00A87E6D"/>
    <w:rsid w:val="00AA2A7F"/>
    <w:rsid w:val="00AC4B1F"/>
    <w:rsid w:val="00AE2F39"/>
    <w:rsid w:val="00AE4572"/>
    <w:rsid w:val="00AE4E53"/>
    <w:rsid w:val="00AF05CE"/>
    <w:rsid w:val="00AF2BF0"/>
    <w:rsid w:val="00B07FA6"/>
    <w:rsid w:val="00B56E1D"/>
    <w:rsid w:val="00B649D8"/>
    <w:rsid w:val="00B66AFB"/>
    <w:rsid w:val="00B67566"/>
    <w:rsid w:val="00B77B61"/>
    <w:rsid w:val="00B848B7"/>
    <w:rsid w:val="00B856FB"/>
    <w:rsid w:val="00BB1F09"/>
    <w:rsid w:val="00BC5863"/>
    <w:rsid w:val="00BE5556"/>
    <w:rsid w:val="00BF3A4B"/>
    <w:rsid w:val="00C018DD"/>
    <w:rsid w:val="00C118A8"/>
    <w:rsid w:val="00C26E97"/>
    <w:rsid w:val="00C35FF6"/>
    <w:rsid w:val="00C440AD"/>
    <w:rsid w:val="00C459FB"/>
    <w:rsid w:val="00C67832"/>
    <w:rsid w:val="00C7115B"/>
    <w:rsid w:val="00C90292"/>
    <w:rsid w:val="00CB2291"/>
    <w:rsid w:val="00CE70C5"/>
    <w:rsid w:val="00CF66F6"/>
    <w:rsid w:val="00D01498"/>
    <w:rsid w:val="00D03DEA"/>
    <w:rsid w:val="00D11792"/>
    <w:rsid w:val="00D164FF"/>
    <w:rsid w:val="00D214D7"/>
    <w:rsid w:val="00D218B2"/>
    <w:rsid w:val="00D23F7E"/>
    <w:rsid w:val="00D31E5D"/>
    <w:rsid w:val="00D3797F"/>
    <w:rsid w:val="00D46B88"/>
    <w:rsid w:val="00D5502A"/>
    <w:rsid w:val="00D840FB"/>
    <w:rsid w:val="00D861E3"/>
    <w:rsid w:val="00D87AD8"/>
    <w:rsid w:val="00D96B4C"/>
    <w:rsid w:val="00DD7720"/>
    <w:rsid w:val="00DE5FF6"/>
    <w:rsid w:val="00E04ED9"/>
    <w:rsid w:val="00E40FF3"/>
    <w:rsid w:val="00E62F61"/>
    <w:rsid w:val="00E65973"/>
    <w:rsid w:val="00E9118A"/>
    <w:rsid w:val="00EA587B"/>
    <w:rsid w:val="00EC2FD7"/>
    <w:rsid w:val="00EC514E"/>
    <w:rsid w:val="00ED24EA"/>
    <w:rsid w:val="00ED5193"/>
    <w:rsid w:val="00ED53D5"/>
    <w:rsid w:val="00EE40DA"/>
    <w:rsid w:val="00EF1F6C"/>
    <w:rsid w:val="00EF7F25"/>
    <w:rsid w:val="00F006F7"/>
    <w:rsid w:val="00F056E9"/>
    <w:rsid w:val="00F30A0D"/>
    <w:rsid w:val="00F32FD4"/>
    <w:rsid w:val="00F357DA"/>
    <w:rsid w:val="00F67098"/>
    <w:rsid w:val="00F6765B"/>
    <w:rsid w:val="00F81FA7"/>
    <w:rsid w:val="00F84C44"/>
    <w:rsid w:val="00FB0558"/>
    <w:rsid w:val="00FB1122"/>
    <w:rsid w:val="00FB4207"/>
    <w:rsid w:val="00FC7543"/>
    <w:rsid w:val="00FC75C9"/>
    <w:rsid w:val="00FD6202"/>
    <w:rsid w:val="00FF6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438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830D4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30D4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830D4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semiHidden/>
    <w:rsid w:val="00A830D4"/>
    <w:rPr>
      <w:rFonts w:asciiTheme="majorHAnsi" w:eastAsiaTheme="majorEastAsia" w:hAnsiTheme="majorHAnsi" w:cstheme="majorBidi"/>
    </w:rPr>
  </w:style>
  <w:style w:type="paragraph" w:styleId="a3">
    <w:name w:val="TOC Heading"/>
    <w:basedOn w:val="1"/>
    <w:next w:val="a"/>
    <w:uiPriority w:val="39"/>
    <w:semiHidden/>
    <w:unhideWhenUsed/>
    <w:qFormat/>
    <w:rsid w:val="00A830D4"/>
    <w:pPr>
      <w:outlineLvl w:val="9"/>
    </w:pPr>
  </w:style>
  <w:style w:type="paragraph" w:styleId="a4">
    <w:name w:val="header"/>
    <w:basedOn w:val="a"/>
    <w:link w:val="a5"/>
    <w:uiPriority w:val="99"/>
    <w:unhideWhenUsed/>
    <w:rsid w:val="001D602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D602D"/>
  </w:style>
  <w:style w:type="paragraph" w:styleId="a6">
    <w:name w:val="footer"/>
    <w:basedOn w:val="a"/>
    <w:link w:val="a7"/>
    <w:uiPriority w:val="99"/>
    <w:unhideWhenUsed/>
    <w:rsid w:val="001D602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D602D"/>
  </w:style>
  <w:style w:type="paragraph" w:styleId="a8">
    <w:name w:val="Balloon Text"/>
    <w:basedOn w:val="a"/>
    <w:link w:val="a9"/>
    <w:semiHidden/>
    <w:unhideWhenUsed/>
    <w:rsid w:val="001D60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D602D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Placeholder Text"/>
    <w:basedOn w:val="a0"/>
    <w:uiPriority w:val="99"/>
    <w:semiHidden/>
    <w:rsid w:val="001D602D"/>
    <w:rPr>
      <w:color w:val="808080"/>
    </w:rPr>
  </w:style>
  <w:style w:type="character" w:styleId="ab">
    <w:name w:val="annotation reference"/>
    <w:basedOn w:val="a0"/>
    <w:semiHidden/>
    <w:unhideWhenUsed/>
    <w:rsid w:val="009F35F4"/>
    <w:rPr>
      <w:sz w:val="18"/>
      <w:szCs w:val="18"/>
    </w:rPr>
  </w:style>
  <w:style w:type="paragraph" w:styleId="ac">
    <w:name w:val="annotation text"/>
    <w:basedOn w:val="a"/>
    <w:link w:val="ad"/>
    <w:semiHidden/>
    <w:unhideWhenUsed/>
    <w:rsid w:val="009F35F4"/>
    <w:pPr>
      <w:jc w:val="left"/>
    </w:pPr>
  </w:style>
  <w:style w:type="character" w:customStyle="1" w:styleId="ad">
    <w:name w:val="コメント文字列 (文字)"/>
    <w:basedOn w:val="a0"/>
    <w:link w:val="ac"/>
    <w:semiHidden/>
    <w:rsid w:val="009F35F4"/>
  </w:style>
  <w:style w:type="paragraph" w:styleId="ae">
    <w:name w:val="annotation subject"/>
    <w:basedOn w:val="ac"/>
    <w:next w:val="ac"/>
    <w:link w:val="af"/>
    <w:semiHidden/>
    <w:unhideWhenUsed/>
    <w:rsid w:val="009F35F4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9F35F4"/>
    <w:rPr>
      <w:b/>
      <w:bCs/>
    </w:rPr>
  </w:style>
  <w:style w:type="paragraph" w:styleId="af0">
    <w:name w:val="Revision"/>
    <w:hidden/>
    <w:uiPriority w:val="99"/>
    <w:semiHidden/>
    <w:rsid w:val="00B07FA6"/>
  </w:style>
  <w:style w:type="table" w:styleId="af1">
    <w:name w:val="Table Grid"/>
    <w:basedOn w:val="a1"/>
    <w:rsid w:val="006920E0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page number"/>
    <w:basedOn w:val="a0"/>
    <w:rsid w:val="006920E0"/>
  </w:style>
  <w:style w:type="paragraph" w:styleId="af3">
    <w:name w:val="List Paragraph"/>
    <w:basedOn w:val="a"/>
    <w:uiPriority w:val="34"/>
    <w:qFormat/>
    <w:rsid w:val="006920E0"/>
    <w:pPr>
      <w:ind w:leftChars="400" w:left="840"/>
    </w:pPr>
    <w:rPr>
      <w:rFonts w:ascii="Century" w:eastAsia="ＭＳ 明朝" w:hAnsi="Century" w:cs="Times New Roman"/>
    </w:rPr>
  </w:style>
  <w:style w:type="paragraph" w:styleId="af4">
    <w:name w:val="Date"/>
    <w:basedOn w:val="a"/>
    <w:next w:val="a"/>
    <w:link w:val="af5"/>
    <w:rsid w:val="006920E0"/>
    <w:rPr>
      <w:rFonts w:ascii="Century" w:eastAsia="ＭＳ 明朝" w:hAnsi="Century" w:cs="Times New Roman"/>
      <w:szCs w:val="24"/>
    </w:rPr>
  </w:style>
  <w:style w:type="character" w:customStyle="1" w:styleId="af5">
    <w:name w:val="日付 (文字)"/>
    <w:basedOn w:val="a0"/>
    <w:link w:val="af4"/>
    <w:rsid w:val="006920E0"/>
    <w:rPr>
      <w:rFonts w:ascii="Century" w:eastAsia="ＭＳ 明朝" w:hAnsi="Century" w:cs="Times New Roman"/>
      <w:szCs w:val="24"/>
    </w:rPr>
  </w:style>
  <w:style w:type="paragraph" w:styleId="af6">
    <w:name w:val="Plain Text"/>
    <w:basedOn w:val="a"/>
    <w:link w:val="af7"/>
    <w:uiPriority w:val="99"/>
    <w:unhideWhenUsed/>
    <w:rsid w:val="006920E0"/>
    <w:pPr>
      <w:jc w:val="left"/>
    </w:pPr>
    <w:rPr>
      <w:rFonts w:ascii="ＭＳ ゴシック" w:eastAsia="ＭＳ ゴシック" w:hAnsi="Courier New" w:cs="Times New Roman"/>
      <w:sz w:val="20"/>
      <w:szCs w:val="21"/>
    </w:rPr>
  </w:style>
  <w:style w:type="character" w:customStyle="1" w:styleId="af7">
    <w:name w:val="書式なし (文字)"/>
    <w:basedOn w:val="a0"/>
    <w:link w:val="af6"/>
    <w:uiPriority w:val="99"/>
    <w:rsid w:val="006920E0"/>
    <w:rPr>
      <w:rFonts w:ascii="ＭＳ ゴシック" w:eastAsia="ＭＳ ゴシック" w:hAnsi="Courier New" w:cs="Times New Roman"/>
      <w:sz w:val="20"/>
      <w:szCs w:val="21"/>
    </w:rPr>
  </w:style>
  <w:style w:type="paragraph" w:styleId="af8">
    <w:name w:val="Note Heading"/>
    <w:basedOn w:val="a"/>
    <w:next w:val="a"/>
    <w:link w:val="af9"/>
    <w:rsid w:val="006920E0"/>
    <w:pPr>
      <w:jc w:val="center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9">
    <w:name w:val="記 (文字)"/>
    <w:basedOn w:val="a0"/>
    <w:link w:val="af8"/>
    <w:rsid w:val="006920E0"/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paragraph" w:styleId="afa">
    <w:name w:val="Closing"/>
    <w:basedOn w:val="a"/>
    <w:link w:val="afb"/>
    <w:rsid w:val="006920E0"/>
    <w:pPr>
      <w:jc w:val="right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b">
    <w:name w:val="結語 (文字)"/>
    <w:basedOn w:val="a0"/>
    <w:link w:val="afa"/>
    <w:rsid w:val="006920E0"/>
    <w:rPr>
      <w:rFonts w:ascii="ＭＳ ゴシック" w:eastAsia="ＭＳ ゴシック" w:hAnsi="ＭＳ ゴシック" w:cs="ＭＳ ゴシック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ntTable" Target="fontTable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5" Type="http://schemas.openxmlformats.org/officeDocument/2006/relationships/webSettings" Target="webSettings.xml" />
  <Relationship Id="rId4" Type="http://schemas.openxmlformats.org/officeDocument/2006/relationships/settings" Target="settings.xml" />
  <Relationship Id="rId9" Type="http://schemas.openxmlformats.org/officeDocument/2006/relationships/theme" Target="theme/theme1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41A2FC-B488-42F8-A602-BE9AE13F9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5DAB4346.dotm</Template>
  <TotalTime>0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2019-04-24T00:40:00Z</dcterms:created>
  <dcterms:modified xsi:type="dcterms:W3CDTF">2023-09-06T02:35:00Z</dcterms:modified>
</cp:coreProperties>
</file>